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A29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Standing Rules </w:t>
      </w:r>
    </w:p>
    <w:p w14:paraId="00000002" w14:textId="77777777" w:rsidR="001A29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3089" w:right="307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Computer Club of Trailer Estates As of 12/7/18 </w:t>
      </w:r>
    </w:p>
    <w:p w14:paraId="00000003" w14:textId="576BB34C" w:rsidR="001A29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Amended </w:t>
      </w:r>
      <w:r w:rsidR="00D811F4">
        <w:rPr>
          <w:rFonts w:ascii="Times New Roman" w:eastAsia="Times New Roman" w:hAnsi="Times New Roman" w:cs="Times New Roman"/>
          <w:color w:val="000000"/>
          <w:sz w:val="24"/>
          <w:szCs w:val="24"/>
        </w:rPr>
        <w:t>12/13/26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4" w14:textId="3E042937" w:rsidR="001A29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7" w:lineRule="auto"/>
        <w:ind w:left="3" w:right="1108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#1 Membership Dues: Shall be $5 from January 1 – December 5, 2019. (Approved </w:t>
      </w:r>
      <w:r w:rsidR="00D811F4">
        <w:rPr>
          <w:rFonts w:ascii="Times New Roman" w:eastAsia="Times New Roman" w:hAnsi="Times New Roman" w:cs="Times New Roman"/>
          <w:color w:val="000000"/>
          <w:sz w:val="24"/>
          <w:szCs w:val="24"/>
        </w:rPr>
        <w:t>at membership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meeting 12/7/18). </w:t>
      </w:r>
    </w:p>
    <w:p w14:paraId="00000005" w14:textId="77777777" w:rsidR="001A29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#2: Standing Committees: None added. </w:t>
      </w:r>
    </w:p>
    <w:p w14:paraId="00000006" w14:textId="77777777" w:rsidR="001A29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#3: Ad Hoc Committees: None added. </w:t>
      </w:r>
    </w:p>
    <w:p w14:paraId="70D1610C" w14:textId="77777777" w:rsidR="00D811F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left="29" w:right="140" w:hanging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#4: By Law meeting requirements are suspended until COVID restrictions are lifted. </w:t>
      </w:r>
    </w:p>
    <w:p w14:paraId="00000007" w14:textId="2B84F602" w:rsidR="001A29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left="29" w:right="140" w:hanging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(Proposed 1/10/2021)</w:t>
      </w:r>
    </w:p>
    <w:p w14:paraId="00000008" w14:textId="7D1F5071" w:rsidR="001A294D" w:rsidRDefault="00000000">
      <w:pPr>
        <w:widowControl w:val="0"/>
        <w:spacing w:before="170" w:line="247" w:lineRule="auto"/>
        <w:ind w:right="520" w:firstLine="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1/5/26: Membership dues $5 from January 1 – 12/</w:t>
      </w:r>
      <w:r w:rsidR="00D811F4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3/26 (Approved at membership </w:t>
      </w:r>
      <w:r w:rsidR="00D811F4">
        <w:rPr>
          <w:rFonts w:ascii="Times New Roman" w:eastAsia="Times New Roman" w:hAnsi="Times New Roman" w:cs="Times New Roman"/>
          <w:sz w:val="24"/>
          <w:szCs w:val="24"/>
        </w:rPr>
        <w:t xml:space="preserve">meeting </w:t>
      </w:r>
      <w:r w:rsidR="00D811F4" w:rsidRPr="00D811F4">
        <w:rPr>
          <w:rFonts w:ascii="Times New Roman" w:eastAsia="Times New Roman" w:hAnsi="Times New Roman" w:cs="Times New Roman"/>
          <w:sz w:val="24"/>
          <w:szCs w:val="24"/>
          <w:u w:val="single"/>
        </w:rPr>
        <w:t>February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13. 2026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00000009" w14:textId="77777777" w:rsidR="001A294D" w:rsidRDefault="001A29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7" w:lineRule="auto"/>
        <w:ind w:left="29" w:right="140" w:hanging="23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1A294D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20" w:line="240" w:lineRule="auto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1/10/21 </w:t>
      </w:r>
    </w:p>
    <w:sectPr w:rsidR="001A294D">
      <w:pgSz w:w="12240" w:h="15840"/>
      <w:pgMar w:top="703" w:right="1450" w:bottom="780" w:left="143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F363722-3051-4965-876B-2F5054482F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314911-B57D-4C4B-84C4-70F88F7B11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AB2691B-1F78-4B48-93E8-8E25C7E945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94D"/>
    <w:rsid w:val="001A294D"/>
    <w:rsid w:val="001B4403"/>
    <w:rsid w:val="00D8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412D9"/>
  <w15:docId w15:val="{C12C70AC-61AA-4E3E-9E8A-A5E1093D6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</Words>
  <Characters>408</Characters>
  <Application>Microsoft Office Word</Application>
  <DocSecurity>0</DocSecurity>
  <Lines>8</Lines>
  <Paragraphs>5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Beryl Beauchamp</dc:creator>
  <cp:lastModifiedBy>Beryl Beauchamp</cp:lastModifiedBy>
  <cp:revision>2</cp:revision>
  <dcterms:created xsi:type="dcterms:W3CDTF">2026-02-20T00:30:00Z</dcterms:created>
  <dcterms:modified xsi:type="dcterms:W3CDTF">2026-02-20T00:30:00Z</dcterms:modified>
</cp:coreProperties>
</file>